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B051" w14:textId="34514459" w:rsidR="00EB3BEC" w:rsidRDefault="00EB3BEC">
      <w:pPr>
        <w:rPr>
          <w:rFonts w:ascii="Calibri" w:eastAsia="Calibri" w:hAnsi="Calibri" w:cs="Calibri"/>
          <w:b/>
          <w:color w:val="222222"/>
          <w:highlight w:val="white"/>
        </w:rPr>
      </w:pPr>
      <w:r w:rsidRPr="00FB4C84">
        <w:rPr>
          <w:rFonts w:ascii="Calibri" w:eastAsia="Calibri" w:hAnsi="Calibri" w:cs="Calibri"/>
          <w:b/>
          <w:color w:val="222222"/>
          <w:highlight w:val="white"/>
        </w:rPr>
        <w:t>Marcus Strickland</w:t>
      </w:r>
      <w:r>
        <w:rPr>
          <w:rFonts w:ascii="Calibri" w:eastAsia="Calibri" w:hAnsi="Calibri" w:cs="Calibri"/>
          <w:color w:val="222222"/>
          <w:highlight w:val="white"/>
        </w:rPr>
        <w:t>—</w:t>
      </w:r>
      <w:r w:rsidRPr="00FB4C84">
        <w:rPr>
          <w:rFonts w:ascii="Calibri" w:eastAsia="Calibri" w:hAnsi="Calibri" w:cs="Calibri"/>
          <w:b/>
          <w:color w:val="222222"/>
          <w:highlight w:val="white"/>
        </w:rPr>
        <w:t xml:space="preserve">SAXOPHONIST, </w:t>
      </w:r>
      <w:r w:rsidR="00FB4C84" w:rsidRPr="00FB4C84">
        <w:rPr>
          <w:rFonts w:ascii="Calibri" w:eastAsia="Calibri" w:hAnsi="Calibri" w:cs="Calibri"/>
          <w:b/>
          <w:color w:val="222222"/>
          <w:highlight w:val="white"/>
        </w:rPr>
        <w:t xml:space="preserve">COMPOSER, </w:t>
      </w:r>
      <w:r w:rsidRPr="00FB4C84">
        <w:rPr>
          <w:rFonts w:ascii="Calibri" w:eastAsia="Calibri" w:hAnsi="Calibri" w:cs="Calibri"/>
          <w:b/>
          <w:color w:val="222222"/>
          <w:highlight w:val="white"/>
        </w:rPr>
        <w:t>BEAT MAKER, PRODUCER</w:t>
      </w:r>
    </w:p>
    <w:p w14:paraId="52D3AC3A" w14:textId="6DC8C112" w:rsidR="00D86A1A" w:rsidRPr="00D86A1A" w:rsidRDefault="00D86A1A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TENOR </w:t>
      </w:r>
      <w:r w:rsidR="00725289">
        <w:rPr>
          <w:rFonts w:ascii="Calibri" w:eastAsia="Calibri" w:hAnsi="Calibri" w:cs="Calibri"/>
          <w:color w:val="222222"/>
          <w:highlight w:val="white"/>
        </w:rPr>
        <w:t>.</w:t>
      </w:r>
      <w:r>
        <w:rPr>
          <w:rFonts w:ascii="Calibri" w:eastAsia="Calibri" w:hAnsi="Calibri" w:cs="Calibri"/>
          <w:color w:val="222222"/>
          <w:highlight w:val="white"/>
        </w:rPr>
        <w:t xml:space="preserve"> SOPRANO </w:t>
      </w:r>
      <w:r w:rsidR="00725289">
        <w:rPr>
          <w:rFonts w:ascii="Calibri" w:eastAsia="Calibri" w:hAnsi="Calibri" w:cs="Calibri"/>
          <w:color w:val="222222"/>
          <w:highlight w:val="white"/>
        </w:rPr>
        <w:t xml:space="preserve">. </w:t>
      </w:r>
      <w:r>
        <w:rPr>
          <w:rFonts w:ascii="Calibri" w:eastAsia="Calibri" w:hAnsi="Calibri" w:cs="Calibri"/>
          <w:color w:val="222222"/>
          <w:highlight w:val="white"/>
        </w:rPr>
        <w:t>BASS CLARINET</w:t>
      </w:r>
    </w:p>
    <w:p w14:paraId="245D6AAE" w14:textId="7DC4530F" w:rsidR="00EB3BEC" w:rsidRDefault="00FB4C84">
      <w:pPr>
        <w:rPr>
          <w:rFonts w:ascii="Calibri" w:eastAsia="Calibri" w:hAnsi="Calibri" w:cs="Calibri"/>
          <w:i/>
        </w:rPr>
      </w:pPr>
      <w:r w:rsidRPr="00FB4C84">
        <w:rPr>
          <w:rFonts w:ascii="Calibri" w:eastAsia="Calibri" w:hAnsi="Calibri" w:cs="Calibri"/>
          <w:i/>
          <w:color w:val="222222"/>
        </w:rPr>
        <w:t xml:space="preserve">marcusstrickland.com, </w:t>
      </w:r>
      <w:r w:rsidRPr="00FB4C84">
        <w:rPr>
          <w:rFonts w:ascii="Calibri" w:eastAsia="Calibri" w:hAnsi="Calibri" w:cs="Calibri"/>
          <w:i/>
        </w:rPr>
        <w:t>@marcusstrickland</w:t>
      </w:r>
    </w:p>
    <w:p w14:paraId="6FB35018" w14:textId="77777777" w:rsidR="00FB4C84" w:rsidRPr="00FB4C84" w:rsidRDefault="00FB4C84">
      <w:pPr>
        <w:rPr>
          <w:rFonts w:ascii="Calibri" w:eastAsia="Calibri" w:hAnsi="Calibri" w:cs="Calibri"/>
          <w:i/>
          <w:color w:val="222222"/>
          <w:highlight w:val="white"/>
        </w:rPr>
      </w:pPr>
    </w:p>
    <w:p w14:paraId="6CB4E6E8" w14:textId="07F46092" w:rsidR="00EE3F91" w:rsidRPr="00CC4DEB" w:rsidRDefault="00FB4C84" w:rsidP="00F8239A">
      <w:pPr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Born in Gainesville and raised in Miami</w:t>
      </w:r>
      <w:r w:rsidR="00261354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,</w:t>
      </w:r>
      <w:r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FL</w:t>
      </w:r>
      <w:r w:rsidR="00690984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(1979)</w:t>
      </w:r>
      <w:r w:rsidR="004C6EFF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,</w:t>
      </w:r>
      <w:r w:rsidR="00261354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 w:rsidR="003366E1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Grammy-Award nomin</w:t>
      </w:r>
      <w:r w:rsidR="00731CB6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ated </w:t>
      </w:r>
      <w:r w:rsidR="007A3F76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tenor saxophonist </w:t>
      </w:r>
      <w:r w:rsidR="00261354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Marcus Strickland has been active on the </w:t>
      </w:r>
      <w:r w:rsidR="0087026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New York </w:t>
      </w:r>
      <w:r w:rsidR="00261354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jazz scene since the 1990s</w:t>
      </w:r>
      <w:r w:rsidR="00E97322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. </w:t>
      </w:r>
      <w:r w:rsidR="00A159AE">
        <w:rPr>
          <w:rFonts w:ascii="Calibri" w:eastAsia="Calibri" w:hAnsi="Calibri" w:cs="Calibri"/>
          <w:color w:val="222222"/>
          <w:sz w:val="22"/>
          <w:szCs w:val="22"/>
          <w:highlight w:val="white"/>
        </w:rPr>
        <w:t>He</w:t>
      </w:r>
      <w:r w:rsidR="00A355B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developed his</w:t>
      </w:r>
      <w:r w:rsidR="0087026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chops alongside twin brother</w:t>
      </w:r>
      <w:r w:rsidR="00B90BC6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,</w:t>
      </w:r>
      <w:r w:rsidR="0087026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drummer </w:t>
      </w:r>
      <w:r w:rsidR="0087026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E.J. Strickland, with a uniquely</w:t>
      </w:r>
      <w:r w:rsidR="00711488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rhythmic sensibility. </w:t>
      </w:r>
      <w:r w:rsidR="00B90BC6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Brought up</w:t>
      </w:r>
      <w:r w:rsidR="004C6EFF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by </w:t>
      </w:r>
      <w:r w:rsidR="00B90BC6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a</w:t>
      </w:r>
      <w:r w:rsidR="004C6EFF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father</w:t>
      </w:r>
      <w:r w:rsidR="00B90BC6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who</w:t>
      </w:r>
      <w:r w:rsidR="00EF7C6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 w:rsidR="00424620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worked as a</w:t>
      </w:r>
      <w:r w:rsidR="00EF7C6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lawyer and </w:t>
      </w:r>
      <w:r w:rsidR="00424620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played the drums </w:t>
      </w:r>
      <w:r w:rsidR="006211EC">
        <w:rPr>
          <w:rFonts w:ascii="Calibri" w:eastAsia="Calibri" w:hAnsi="Calibri" w:cs="Calibri"/>
          <w:color w:val="222222"/>
          <w:sz w:val="22"/>
          <w:szCs w:val="22"/>
          <w:highlight w:val="white"/>
        </w:rPr>
        <w:t>during</w:t>
      </w:r>
      <w:r w:rsidR="00830017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his spare time</w:t>
      </w:r>
      <w:r w:rsidR="00EF7C6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, </w:t>
      </w:r>
      <w:r w:rsidR="004C6EFF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Marcus learned musical</w:t>
      </w:r>
      <w:r w:rsidR="00F62A16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rudiments </w:t>
      </w:r>
      <w:r w:rsidR="004C6EFF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in the context </w:t>
      </w:r>
      <w:r w:rsidR="006211EC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of </w:t>
      </w:r>
      <w:r w:rsidR="00830017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drumming</w:t>
      </w:r>
      <w:r w:rsidR="00235654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, </w:t>
      </w:r>
      <w:r w:rsidR="00C13A9F" w:rsidRPr="00C13A9F">
        <w:rPr>
          <w:rFonts w:ascii="Calibri" w:eastAsia="Calibri" w:hAnsi="Calibri" w:cs="Calibri"/>
          <w:color w:val="222222"/>
          <w:sz w:val="22"/>
          <w:szCs w:val="22"/>
          <w:highlight w:val="white"/>
        </w:rPr>
        <w:t>emerging</w:t>
      </w:r>
      <w:r w:rsidR="00221D40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 w:rsidR="00C13A9F">
        <w:rPr>
          <w:rFonts w:ascii="Calibri" w:eastAsia="Calibri" w:hAnsi="Calibri" w:cs="Calibri"/>
          <w:color w:val="222222"/>
          <w:sz w:val="22"/>
          <w:szCs w:val="22"/>
          <w:highlight w:val="white"/>
        </w:rPr>
        <w:t>as</w:t>
      </w:r>
      <w:r w:rsidR="00A355B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a</w:t>
      </w:r>
      <w:r w:rsidR="00235654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 w:rsidR="00E97322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uniquely</w:t>
      </w:r>
      <w:r w:rsidR="00221D40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 w:rsidR="00235654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interactive player</w:t>
      </w:r>
      <w:r w:rsidR="00B5035C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. Early influences include </w:t>
      </w:r>
      <w:r w:rsidR="00A32577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Joe Henderson, Wayne Shorter,</w:t>
      </w:r>
      <w:r w:rsidR="00830017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and Whit </w:t>
      </w:r>
      <w:proofErr w:type="spellStart"/>
      <w:r w:rsidR="00830017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Sidener</w:t>
      </w:r>
      <w:proofErr w:type="spellEnd"/>
      <w:r w:rsidR="00830017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, who helped </w:t>
      </w:r>
      <w:r w:rsidR="00731CB6">
        <w:rPr>
          <w:rFonts w:ascii="Calibri" w:eastAsia="Calibri" w:hAnsi="Calibri" w:cs="Calibri"/>
          <w:color w:val="222222"/>
          <w:sz w:val="22"/>
          <w:szCs w:val="22"/>
          <w:highlight w:val="white"/>
        </w:rPr>
        <w:t>him</w:t>
      </w:r>
      <w:r w:rsidR="00830017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hone </w:t>
      </w:r>
      <w:r w:rsidR="00B5035C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harmonic knowledge </w:t>
      </w:r>
      <w:r w:rsidR="00BA0364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in the context of</w:t>
      </w:r>
      <w:r w:rsidR="00B5035C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the saxophone.</w:t>
      </w:r>
      <w:r w:rsidR="00A32577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 w:rsidR="00706FC1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As a teenager,</w:t>
      </w:r>
      <w:r w:rsidR="008428C4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 w:rsidR="00731CB6">
        <w:rPr>
          <w:rFonts w:ascii="Calibri" w:eastAsia="Calibri" w:hAnsi="Calibri" w:cs="Calibri"/>
          <w:color w:val="222222"/>
          <w:sz w:val="22"/>
          <w:szCs w:val="22"/>
          <w:highlight w:val="white"/>
        </w:rPr>
        <w:t>Marcus</w:t>
      </w:r>
      <w:r w:rsidR="006E7A48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transcribed</w:t>
      </w:r>
      <w:r w:rsidR="00A32577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 w:rsidR="006E7A48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the </w:t>
      </w:r>
      <w:r w:rsidR="00A32577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complex harmonies of Charlie Parker and John Coltrane</w:t>
      </w:r>
      <w:r w:rsidR="006E7A48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, and learned</w:t>
      </w:r>
      <w:r w:rsidR="001D7479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the culture of playing the saxophone </w:t>
      </w:r>
      <w:r w:rsidR="00AC166D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through </w:t>
      </w:r>
      <w:r w:rsidR="006E7A48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Branford Marsalis. In 1997, </w:t>
      </w:r>
      <w:r w:rsidR="009B2A30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Strickland</w:t>
      </w:r>
      <w:r w:rsidR="0004676F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 w:rsidR="0078001F">
        <w:rPr>
          <w:rFonts w:ascii="Calibri" w:eastAsia="Calibri" w:hAnsi="Calibri" w:cs="Calibri"/>
          <w:color w:val="222222"/>
          <w:sz w:val="22"/>
          <w:szCs w:val="22"/>
          <w:highlight w:val="white"/>
        </w:rPr>
        <w:t>received</w:t>
      </w:r>
      <w:r w:rsidR="000651FE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a scholarship to</w:t>
      </w:r>
      <w:r w:rsidR="0004676F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study at The </w:t>
      </w:r>
      <w:r w:rsidR="00B5035C" w:rsidRPr="00FE22E0">
        <w:rPr>
          <w:rFonts w:ascii="Calibri" w:eastAsia="Calibri" w:hAnsi="Calibri" w:cs="Calibri"/>
          <w:sz w:val="22"/>
          <w:szCs w:val="22"/>
        </w:rPr>
        <w:t>New School</w:t>
      </w:r>
      <w:r w:rsidR="0004676F" w:rsidRPr="00FE22E0">
        <w:rPr>
          <w:rFonts w:ascii="Calibri" w:eastAsia="Calibri" w:hAnsi="Calibri" w:cs="Calibri"/>
          <w:sz w:val="22"/>
          <w:szCs w:val="22"/>
        </w:rPr>
        <w:t xml:space="preserve"> for Social Research </w:t>
      </w:r>
      <w:r w:rsidR="000651FE" w:rsidRPr="00FE22E0">
        <w:rPr>
          <w:rFonts w:ascii="Calibri" w:eastAsia="Calibri" w:hAnsi="Calibri" w:cs="Calibri"/>
          <w:sz w:val="22"/>
          <w:szCs w:val="22"/>
        </w:rPr>
        <w:t>in New York City</w:t>
      </w:r>
      <w:r w:rsidR="0004676F" w:rsidRPr="00FE22E0">
        <w:rPr>
          <w:rFonts w:ascii="Calibri" w:eastAsia="Calibri" w:hAnsi="Calibri" w:cs="Calibri"/>
          <w:sz w:val="22"/>
          <w:szCs w:val="22"/>
        </w:rPr>
        <w:t xml:space="preserve">, </w:t>
      </w:r>
      <w:r w:rsidR="0078001F">
        <w:rPr>
          <w:rFonts w:ascii="Calibri" w:eastAsia="Calibri" w:hAnsi="Calibri" w:cs="Calibri"/>
          <w:sz w:val="22"/>
          <w:szCs w:val="22"/>
        </w:rPr>
        <w:t>earning</w:t>
      </w:r>
      <w:r w:rsidR="0004676F" w:rsidRPr="00FE22E0">
        <w:rPr>
          <w:rFonts w:ascii="Calibri" w:eastAsia="Calibri" w:hAnsi="Calibri" w:cs="Calibri"/>
          <w:sz w:val="22"/>
          <w:szCs w:val="22"/>
        </w:rPr>
        <w:t xml:space="preserve"> a</w:t>
      </w:r>
      <w:r w:rsidR="00B5035C" w:rsidRPr="00FE22E0">
        <w:rPr>
          <w:rFonts w:ascii="Calibri" w:eastAsia="Calibri" w:hAnsi="Calibri" w:cs="Calibri"/>
          <w:sz w:val="22"/>
          <w:szCs w:val="22"/>
        </w:rPr>
        <w:t xml:space="preserve"> B.A.</w:t>
      </w:r>
      <w:r w:rsidR="0004676F" w:rsidRPr="00FE22E0">
        <w:rPr>
          <w:rFonts w:ascii="Calibri" w:eastAsia="Calibri" w:hAnsi="Calibri" w:cs="Calibri"/>
          <w:sz w:val="22"/>
          <w:szCs w:val="22"/>
        </w:rPr>
        <w:t xml:space="preserve"> in</w:t>
      </w:r>
      <w:r w:rsidR="00B5035C" w:rsidRPr="00FE22E0">
        <w:rPr>
          <w:rFonts w:ascii="Calibri" w:eastAsia="Calibri" w:hAnsi="Calibri" w:cs="Calibri"/>
          <w:sz w:val="22"/>
          <w:szCs w:val="22"/>
        </w:rPr>
        <w:t xml:space="preserve"> </w:t>
      </w:r>
      <w:r w:rsidR="0004676F" w:rsidRPr="00FE22E0">
        <w:rPr>
          <w:rFonts w:ascii="Calibri" w:eastAsia="Calibri" w:hAnsi="Calibri" w:cs="Calibri"/>
          <w:sz w:val="22"/>
          <w:szCs w:val="22"/>
        </w:rPr>
        <w:t xml:space="preserve">jazz performance </w:t>
      </w:r>
      <w:r w:rsidR="00CA79B1" w:rsidRPr="00FE22E0">
        <w:rPr>
          <w:rFonts w:ascii="Calibri" w:eastAsia="Calibri" w:hAnsi="Calibri" w:cs="Calibri"/>
          <w:sz w:val="22"/>
          <w:szCs w:val="22"/>
        </w:rPr>
        <w:t>(2002)</w:t>
      </w:r>
      <w:r w:rsidR="0004676F" w:rsidRPr="00FE22E0">
        <w:rPr>
          <w:rFonts w:ascii="Calibri" w:eastAsia="Calibri" w:hAnsi="Calibri" w:cs="Calibri"/>
          <w:sz w:val="22"/>
          <w:szCs w:val="22"/>
        </w:rPr>
        <w:t xml:space="preserve">. </w:t>
      </w:r>
      <w:r w:rsidR="000651FE" w:rsidRPr="00FE22E0">
        <w:rPr>
          <w:rFonts w:ascii="Calibri" w:eastAsia="Calibri" w:hAnsi="Calibri" w:cs="Calibri"/>
          <w:sz w:val="22"/>
          <w:szCs w:val="22"/>
        </w:rPr>
        <w:t>There</w:t>
      </w:r>
      <w:r w:rsidR="00A32577" w:rsidRPr="00FE22E0">
        <w:rPr>
          <w:rFonts w:ascii="Calibri" w:eastAsia="Calibri" w:hAnsi="Calibri" w:cs="Calibri"/>
          <w:sz w:val="22"/>
          <w:szCs w:val="22"/>
        </w:rPr>
        <w:t xml:space="preserve">, </w:t>
      </w:r>
      <w:r w:rsidR="00FE4758" w:rsidRPr="00FE22E0">
        <w:rPr>
          <w:rFonts w:ascii="Calibri" w:eastAsia="Calibri" w:hAnsi="Calibri" w:cs="Calibri"/>
          <w:sz w:val="22"/>
          <w:szCs w:val="22"/>
        </w:rPr>
        <w:t>he</w:t>
      </w:r>
      <w:r w:rsidR="00A32577" w:rsidRPr="00FE22E0">
        <w:rPr>
          <w:rFonts w:ascii="Calibri" w:eastAsia="Calibri" w:hAnsi="Calibri" w:cs="Calibri"/>
          <w:sz w:val="22"/>
          <w:szCs w:val="22"/>
        </w:rPr>
        <w:t xml:space="preserve"> </w:t>
      </w:r>
      <w:r w:rsidR="00F67607" w:rsidRPr="00FE22E0">
        <w:rPr>
          <w:rFonts w:ascii="Calibri" w:eastAsia="Calibri" w:hAnsi="Calibri" w:cs="Calibri"/>
          <w:sz w:val="22"/>
          <w:szCs w:val="22"/>
        </w:rPr>
        <w:t>took Jazz Orchestra Ensemble</w:t>
      </w:r>
      <w:r w:rsidR="00A32577" w:rsidRPr="00FE22E0">
        <w:rPr>
          <w:rFonts w:ascii="Calibri" w:eastAsia="Calibri" w:hAnsi="Calibri" w:cs="Calibri"/>
          <w:sz w:val="22"/>
          <w:szCs w:val="22"/>
        </w:rPr>
        <w:t xml:space="preserve"> with </w:t>
      </w:r>
      <w:r w:rsidR="00742F71" w:rsidRPr="00FE22E0">
        <w:rPr>
          <w:rFonts w:ascii="Calibri" w:eastAsia="Calibri" w:hAnsi="Calibri" w:cs="Calibri"/>
          <w:sz w:val="22"/>
          <w:szCs w:val="22"/>
        </w:rPr>
        <w:t xml:space="preserve">Blue Note Records veteran </w:t>
      </w:r>
      <w:r w:rsidR="00A32577" w:rsidRPr="00FE22E0">
        <w:rPr>
          <w:rFonts w:ascii="Calibri" w:eastAsia="Calibri" w:hAnsi="Calibri" w:cs="Calibri"/>
          <w:sz w:val="22"/>
          <w:szCs w:val="22"/>
        </w:rPr>
        <w:t>Charles To</w:t>
      </w:r>
      <w:r w:rsidR="00F67607" w:rsidRPr="00FE22E0">
        <w:rPr>
          <w:rFonts w:ascii="Calibri" w:eastAsia="Calibri" w:hAnsi="Calibri" w:cs="Calibri"/>
          <w:sz w:val="22"/>
          <w:szCs w:val="22"/>
        </w:rPr>
        <w:t>l</w:t>
      </w:r>
      <w:r w:rsidR="00A32577" w:rsidRPr="00FE22E0">
        <w:rPr>
          <w:rFonts w:ascii="Calibri" w:eastAsia="Calibri" w:hAnsi="Calibri" w:cs="Calibri"/>
          <w:sz w:val="22"/>
          <w:szCs w:val="22"/>
        </w:rPr>
        <w:t xml:space="preserve">liver and </w:t>
      </w:r>
      <w:r w:rsidR="00F67607" w:rsidRPr="00FE22E0">
        <w:rPr>
          <w:rFonts w:ascii="Calibri" w:eastAsia="Calibri" w:hAnsi="Calibri" w:cs="Calibri"/>
          <w:sz w:val="22"/>
          <w:szCs w:val="22"/>
        </w:rPr>
        <w:t xml:space="preserve">Blakey Ensemble with </w:t>
      </w:r>
      <w:r w:rsidR="00A32577" w:rsidRPr="00FE22E0">
        <w:rPr>
          <w:rFonts w:ascii="Calibri" w:eastAsia="Calibri" w:hAnsi="Calibri" w:cs="Calibri"/>
          <w:sz w:val="22"/>
          <w:szCs w:val="22"/>
        </w:rPr>
        <w:t xml:space="preserve">Coltrane band </w:t>
      </w:r>
      <w:r w:rsidR="00F66790" w:rsidRPr="00FE22E0">
        <w:rPr>
          <w:rFonts w:ascii="Calibri" w:eastAsia="Calibri" w:hAnsi="Calibri" w:cs="Calibri"/>
          <w:sz w:val="22"/>
          <w:szCs w:val="22"/>
        </w:rPr>
        <w:t xml:space="preserve">double </w:t>
      </w:r>
      <w:r w:rsidR="0060633D" w:rsidRPr="00FE22E0">
        <w:rPr>
          <w:rFonts w:ascii="Calibri" w:eastAsia="Calibri" w:hAnsi="Calibri" w:cs="Calibri"/>
          <w:sz w:val="22"/>
          <w:szCs w:val="22"/>
        </w:rPr>
        <w:t>bassist</w:t>
      </w:r>
      <w:r w:rsidR="00A32577" w:rsidRPr="00FE22E0">
        <w:rPr>
          <w:rFonts w:ascii="Calibri" w:eastAsia="Calibri" w:hAnsi="Calibri" w:cs="Calibri"/>
          <w:sz w:val="22"/>
          <w:szCs w:val="22"/>
        </w:rPr>
        <w:t xml:space="preserve"> Reggie Workman. </w:t>
      </w:r>
      <w:r w:rsidR="00E27994" w:rsidRPr="00FE22E0">
        <w:rPr>
          <w:rFonts w:ascii="Calibri" w:eastAsia="Calibri" w:hAnsi="Calibri" w:cs="Calibri"/>
          <w:sz w:val="22"/>
          <w:szCs w:val="22"/>
        </w:rPr>
        <w:t>As a student</w:t>
      </w:r>
      <w:r w:rsidR="00E24398" w:rsidRPr="00FE22E0">
        <w:rPr>
          <w:rFonts w:ascii="Calibri" w:eastAsia="Calibri" w:hAnsi="Calibri" w:cs="Calibri"/>
          <w:sz w:val="22"/>
          <w:szCs w:val="22"/>
        </w:rPr>
        <w:t>,</w:t>
      </w:r>
      <w:r w:rsidR="0004676F" w:rsidRPr="00FE22E0">
        <w:rPr>
          <w:rFonts w:ascii="Calibri" w:eastAsia="Calibri" w:hAnsi="Calibri" w:cs="Calibri"/>
          <w:sz w:val="22"/>
          <w:szCs w:val="22"/>
        </w:rPr>
        <w:t xml:space="preserve"> Marcus </w:t>
      </w:r>
      <w:r w:rsidR="00D41BA5">
        <w:rPr>
          <w:rFonts w:ascii="Calibri" w:eastAsia="Calibri" w:hAnsi="Calibri" w:cs="Calibri"/>
          <w:sz w:val="22"/>
          <w:szCs w:val="22"/>
        </w:rPr>
        <w:t>became friends with</w:t>
      </w:r>
      <w:r w:rsidR="00B5035C" w:rsidRPr="00FE22E0">
        <w:rPr>
          <w:rFonts w:ascii="Calibri" w:eastAsia="Calibri" w:hAnsi="Calibri" w:cs="Calibri"/>
          <w:sz w:val="22"/>
          <w:szCs w:val="22"/>
        </w:rPr>
        <w:t xml:space="preserve"> </w:t>
      </w:r>
      <w:r w:rsidR="002E05E6">
        <w:rPr>
          <w:rFonts w:ascii="Calibri" w:eastAsia="Calibri" w:hAnsi="Calibri" w:cs="Calibri"/>
          <w:sz w:val="22"/>
          <w:szCs w:val="22"/>
        </w:rPr>
        <w:t xml:space="preserve">fellow student </w:t>
      </w:r>
      <w:r w:rsidR="0004676F" w:rsidRPr="00FE22E0">
        <w:rPr>
          <w:rFonts w:ascii="Calibri" w:eastAsia="Calibri" w:hAnsi="Calibri" w:cs="Calibri"/>
          <w:sz w:val="22"/>
          <w:szCs w:val="22"/>
        </w:rPr>
        <w:t xml:space="preserve">pianist </w:t>
      </w:r>
      <w:r w:rsidR="00B5035C" w:rsidRPr="00FE22E0">
        <w:rPr>
          <w:rFonts w:ascii="Calibri" w:eastAsia="Calibri" w:hAnsi="Calibri" w:cs="Calibri"/>
          <w:sz w:val="22"/>
          <w:szCs w:val="22"/>
        </w:rPr>
        <w:t>Robert</w:t>
      </w:r>
      <w:r w:rsidR="0004676F" w:rsidRPr="00FE22E0">
        <w:rPr>
          <w:rFonts w:ascii="Calibri" w:eastAsia="Calibri" w:hAnsi="Calibri" w:cs="Calibri"/>
          <w:sz w:val="22"/>
          <w:szCs w:val="22"/>
        </w:rPr>
        <w:t xml:space="preserve"> Glasper</w:t>
      </w:r>
      <w:r w:rsidR="00A32577" w:rsidRPr="00FE22E0">
        <w:rPr>
          <w:rFonts w:ascii="Calibri" w:eastAsia="Calibri" w:hAnsi="Calibri" w:cs="Calibri"/>
          <w:sz w:val="22"/>
          <w:szCs w:val="22"/>
        </w:rPr>
        <w:t xml:space="preserve"> </w:t>
      </w:r>
      <w:r w:rsidR="0004676F" w:rsidRPr="00FE22E0">
        <w:rPr>
          <w:rFonts w:ascii="Calibri" w:eastAsia="Calibri" w:hAnsi="Calibri" w:cs="Calibri"/>
          <w:sz w:val="22"/>
          <w:szCs w:val="22"/>
        </w:rPr>
        <w:t>and vocalist</w:t>
      </w:r>
      <w:r w:rsidR="00B5035C" w:rsidRPr="00FE22E0">
        <w:rPr>
          <w:rFonts w:ascii="Calibri" w:eastAsia="Calibri" w:hAnsi="Calibri" w:cs="Calibri"/>
          <w:sz w:val="22"/>
          <w:szCs w:val="22"/>
        </w:rPr>
        <w:t xml:space="preserve"> Bilal</w:t>
      </w:r>
      <w:r w:rsidR="0004676F" w:rsidRPr="00FE22E0">
        <w:rPr>
          <w:rFonts w:ascii="Calibri" w:eastAsia="Calibri" w:hAnsi="Calibri" w:cs="Calibri"/>
          <w:sz w:val="22"/>
          <w:szCs w:val="22"/>
        </w:rPr>
        <w:t>,</w:t>
      </w:r>
      <w:r w:rsidR="00D41BA5">
        <w:rPr>
          <w:rFonts w:ascii="Calibri" w:eastAsia="Calibri" w:hAnsi="Calibri" w:cs="Calibri"/>
          <w:sz w:val="22"/>
          <w:szCs w:val="22"/>
        </w:rPr>
        <w:t xml:space="preserve"> </w:t>
      </w:r>
      <w:r w:rsidR="0004676F" w:rsidRPr="00FE22E0">
        <w:rPr>
          <w:rFonts w:ascii="Calibri" w:eastAsia="Calibri" w:hAnsi="Calibri" w:cs="Calibri"/>
          <w:sz w:val="22"/>
          <w:szCs w:val="22"/>
        </w:rPr>
        <w:t xml:space="preserve">and </w:t>
      </w:r>
      <w:r w:rsidR="00B1154E" w:rsidRPr="00FE22E0">
        <w:rPr>
          <w:rFonts w:ascii="Calibri" w:eastAsia="Calibri" w:hAnsi="Calibri" w:cs="Calibri"/>
          <w:sz w:val="22"/>
          <w:szCs w:val="22"/>
        </w:rPr>
        <w:t>a</w:t>
      </w:r>
      <w:r w:rsidR="0004676F" w:rsidRPr="00FE22E0">
        <w:rPr>
          <w:rFonts w:ascii="Calibri" w:eastAsia="Calibri" w:hAnsi="Calibri" w:cs="Calibri"/>
          <w:sz w:val="22"/>
          <w:szCs w:val="22"/>
        </w:rPr>
        <w:t xml:space="preserve"> new generation of</w:t>
      </w:r>
      <w:r w:rsidR="00A32577" w:rsidRPr="00FE22E0">
        <w:rPr>
          <w:rFonts w:ascii="Calibri" w:eastAsia="Calibri" w:hAnsi="Calibri" w:cs="Calibri"/>
          <w:sz w:val="22"/>
          <w:szCs w:val="22"/>
        </w:rPr>
        <w:t xml:space="preserve"> sound </w:t>
      </w:r>
      <w:r w:rsidR="007C66F9">
        <w:rPr>
          <w:rFonts w:ascii="Calibri" w:eastAsia="Calibri" w:hAnsi="Calibri" w:cs="Calibri"/>
          <w:sz w:val="22"/>
          <w:szCs w:val="22"/>
        </w:rPr>
        <w:t>began to</w:t>
      </w:r>
      <w:r w:rsidR="00A32577" w:rsidRPr="00FE22E0">
        <w:rPr>
          <w:rFonts w:ascii="Calibri" w:eastAsia="Calibri" w:hAnsi="Calibri" w:cs="Calibri"/>
          <w:sz w:val="22"/>
          <w:szCs w:val="22"/>
        </w:rPr>
        <w:t xml:space="preserve"> tak</w:t>
      </w:r>
      <w:r w:rsidR="007C66F9">
        <w:rPr>
          <w:rFonts w:ascii="Calibri" w:eastAsia="Calibri" w:hAnsi="Calibri" w:cs="Calibri"/>
          <w:sz w:val="22"/>
          <w:szCs w:val="22"/>
        </w:rPr>
        <w:t>e</w:t>
      </w:r>
      <w:r w:rsidR="00A32577" w:rsidRPr="00FE22E0">
        <w:rPr>
          <w:rFonts w:ascii="Calibri" w:eastAsia="Calibri" w:hAnsi="Calibri" w:cs="Calibri"/>
          <w:sz w:val="22"/>
          <w:szCs w:val="22"/>
        </w:rPr>
        <w:t xml:space="preserve"> shape.</w:t>
      </w:r>
      <w:r w:rsidR="000D6333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 w:rsidR="005F1500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As fate would have it, </w:t>
      </w:r>
      <w:r w:rsidR="000D6333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Bilal introduced Marcus to </w:t>
      </w:r>
      <w:r w:rsidR="00604082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Slum Village and J </w:t>
      </w:r>
      <w:proofErr w:type="spellStart"/>
      <w:r w:rsidR="00604082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Dilla</w:t>
      </w:r>
      <w:proofErr w:type="spellEnd"/>
      <w:r w:rsidR="00B26A3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,</w:t>
      </w:r>
      <w:r w:rsidR="005F1500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 w:rsidR="00036A07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launch</w:t>
      </w:r>
      <w:r w:rsidR="00B26A3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ing</w:t>
      </w:r>
      <w:r w:rsidR="00036A07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an interest in beat making</w:t>
      </w:r>
      <w:r w:rsidR="00291546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and new ideas about what it means to create music</w:t>
      </w:r>
      <w:r w:rsidR="00036A07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. </w:t>
      </w:r>
      <w:r w:rsidR="00604082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Accompanying artists such as Roy Haynes (2002-2005), Jeff “</w:t>
      </w:r>
      <w:proofErr w:type="spellStart"/>
      <w:r w:rsidR="00604082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Tain</w:t>
      </w:r>
      <w:proofErr w:type="spellEnd"/>
      <w:r w:rsidR="00604082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” Waits (2004-2013), and Chris Dave (2013-now), Marcus’ early career focused on mastering the jazz idiom</w:t>
      </w:r>
      <w:r w:rsidR="00CC4DEB">
        <w:rPr>
          <w:rFonts w:ascii="Calibri" w:eastAsia="Calibri" w:hAnsi="Calibri" w:cs="Calibri"/>
          <w:color w:val="222222"/>
          <w:sz w:val="22"/>
          <w:szCs w:val="22"/>
          <w:highlight w:val="white"/>
        </w:rPr>
        <w:t>—</w:t>
      </w:r>
      <w:r w:rsidR="00604082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especially bebop</w:t>
      </w:r>
      <w:r w:rsidR="00CC4DEB">
        <w:rPr>
          <w:rFonts w:ascii="Calibri" w:eastAsia="Calibri" w:hAnsi="Calibri" w:cs="Calibri"/>
          <w:color w:val="222222"/>
          <w:sz w:val="22"/>
          <w:szCs w:val="22"/>
          <w:highlight w:val="white"/>
        </w:rPr>
        <w:t>—</w:t>
      </w:r>
      <w:r w:rsidR="00604082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while reaching into the future</w:t>
      </w:r>
      <w:r w:rsidR="00F118B6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.</w:t>
      </w:r>
      <w:r w:rsidR="00604082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 w:rsidR="000534D3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Having played with three drummers that marked time in terms of </w:t>
      </w:r>
      <w:r w:rsidR="0078172C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music development</w:t>
      </w:r>
      <w:r w:rsidR="000534D3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, Marcus’ own eclectic approach to </w:t>
      </w:r>
      <w:r w:rsidR="00DD64DF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sound</w:t>
      </w:r>
      <w:r w:rsidR="000534D3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 w:rsidR="00DD64DF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advanced</w:t>
      </w:r>
      <w:r w:rsidR="000534D3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in relationship </w:t>
      </w:r>
      <w:r w:rsidR="003144D8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with </w:t>
      </w:r>
      <w:r w:rsidR="005E7CBD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the </w:t>
      </w:r>
      <w:r w:rsidR="003144D8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groove</w:t>
      </w:r>
      <w:r w:rsidR="003A78F5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. </w:t>
      </w:r>
      <w:r w:rsidR="00C837B6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Inspired by</w:t>
      </w:r>
      <w:r w:rsidR="00C837B6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low-mid register beats</w:t>
      </w:r>
      <w:r w:rsidR="00C837B6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, Marcus took up the bass clarinet. </w:t>
      </w:r>
      <w:r w:rsidR="00610AAB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Meanwhile, </w:t>
      </w:r>
      <w:r w:rsidR="00604082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Strickland placed third in the 2002 </w:t>
      </w:r>
      <w:r w:rsidR="00604082" w:rsidRPr="002E05E6">
        <w:rPr>
          <w:rFonts w:ascii="Calibri" w:eastAsia="Calibri" w:hAnsi="Calibri" w:cs="Calibri"/>
          <w:color w:val="222222"/>
          <w:sz w:val="22"/>
          <w:szCs w:val="22"/>
          <w:highlight w:val="white"/>
        </w:rPr>
        <w:t>Thelonious Monk International Jazz Saxophone</w:t>
      </w:r>
      <w:r w:rsidR="00604082" w:rsidRPr="00DE2A5C"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 xml:space="preserve"> </w:t>
      </w:r>
      <w:r w:rsidR="00604082" w:rsidRPr="002E05E6">
        <w:rPr>
          <w:rFonts w:ascii="Calibri" w:eastAsia="Calibri" w:hAnsi="Calibri" w:cs="Calibri"/>
          <w:color w:val="222222"/>
          <w:sz w:val="22"/>
          <w:szCs w:val="22"/>
          <w:highlight w:val="white"/>
        </w:rPr>
        <w:t>Competition</w:t>
      </w:r>
      <w:r w:rsidR="006211EC">
        <w:rPr>
          <w:rFonts w:ascii="Calibri" w:eastAsia="Calibri" w:hAnsi="Calibri" w:cs="Calibri"/>
          <w:color w:val="222222"/>
          <w:sz w:val="22"/>
          <w:szCs w:val="22"/>
          <w:highlight w:val="white"/>
        </w:rPr>
        <w:t>,</w:t>
      </w:r>
      <w:r w:rsidR="00604082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and</w:t>
      </w:r>
      <w:r w:rsidR="000534D3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launched his own music label, Strick </w:t>
      </w:r>
      <w:proofErr w:type="spellStart"/>
      <w:r w:rsidR="000534D3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Muzik</w:t>
      </w:r>
      <w:proofErr w:type="spellEnd"/>
      <w:r w:rsidR="000534D3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, in 2006. </w:t>
      </w:r>
      <w:r w:rsidR="000534D3" w:rsidRPr="002E05E6">
        <w:rPr>
          <w:rFonts w:ascii="Calibri" w:eastAsia="Calibri" w:hAnsi="Calibri" w:cs="Calibri"/>
          <w:color w:val="222222"/>
          <w:sz w:val="22"/>
          <w:szCs w:val="22"/>
          <w:highlight w:val="white"/>
        </w:rPr>
        <w:t>Down Beat</w:t>
      </w:r>
      <w:r w:rsidR="000534D3" w:rsidRPr="00FE22E0"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 xml:space="preserve"> </w:t>
      </w:r>
      <w:r w:rsidR="000534D3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magazine’s Critics' Poll named him 'Rising Star on Tenor Saxophone' in 2010 and 'Rising Star on Soprano Saxophone' in 2008. He was also named the 2006 'Best New Artist' by </w:t>
      </w:r>
      <w:proofErr w:type="spellStart"/>
      <w:r w:rsidR="000534D3" w:rsidRPr="002E05E6">
        <w:rPr>
          <w:rFonts w:ascii="Calibri" w:eastAsia="Calibri" w:hAnsi="Calibri" w:cs="Calibri"/>
          <w:color w:val="222222"/>
          <w:sz w:val="22"/>
          <w:szCs w:val="22"/>
          <w:highlight w:val="white"/>
        </w:rPr>
        <w:t>JazzTimes</w:t>
      </w:r>
      <w:proofErr w:type="spellEnd"/>
      <w:r w:rsidR="000534D3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magazine's Reader's Poll. </w:t>
      </w:r>
      <w:r w:rsidR="00CC4D92" w:rsidRPr="00560E2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He was signed to Blue Note Records in 2015,</w:t>
      </w:r>
      <w:r w:rsidR="00CC4D92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and in 20</w:t>
      </w:r>
      <w:r w:rsidR="00CC4D92">
        <w:rPr>
          <w:rFonts w:ascii="Calibri" w:eastAsia="Calibri" w:hAnsi="Calibri" w:cs="Calibri"/>
          <w:color w:val="222222"/>
          <w:sz w:val="22"/>
          <w:szCs w:val="22"/>
          <w:highlight w:val="white"/>
        </w:rPr>
        <w:t>17</w:t>
      </w:r>
      <w:r w:rsidR="00CC4D92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, was invited to play with bassist Christian McBride’s New Jawn. </w:t>
      </w:r>
      <w:r w:rsidR="0097100B">
        <w:rPr>
          <w:rFonts w:ascii="Calibri" w:eastAsia="Calibri" w:hAnsi="Calibri" w:cs="Calibri"/>
          <w:color w:val="222222"/>
          <w:sz w:val="22"/>
          <w:szCs w:val="22"/>
          <w:highlight w:val="white"/>
        </w:rPr>
        <w:t>Strickland</w:t>
      </w:r>
      <w:r w:rsidR="0097100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has released ten solo recordings to date: </w:t>
      </w:r>
      <w:r w:rsidR="0097100B" w:rsidRPr="00FE22E0"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 xml:space="preserve">People of the </w:t>
      </w:r>
      <w:r w:rsidR="0097100B" w:rsidRPr="004135DB"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Sun</w:t>
      </w:r>
      <w:r w:rsidR="0097100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(2018); </w:t>
      </w:r>
      <w:r w:rsidR="0097100B" w:rsidRPr="00FE22E0"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Nihil Novi</w:t>
      </w:r>
      <w:r w:rsidR="0097100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(2016); </w:t>
      </w:r>
      <w:r w:rsidR="0097100B" w:rsidRPr="00FE22E0"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 xml:space="preserve">Triumph of the Heavy, Vol. 1 &amp; 2 </w:t>
      </w:r>
      <w:r w:rsidR="0097100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(2011); </w:t>
      </w:r>
      <w:r w:rsidR="0097100B" w:rsidRPr="00FE22E0"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Idiosyncrasies</w:t>
      </w:r>
      <w:r w:rsidR="0097100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(2009); </w:t>
      </w:r>
      <w:r w:rsidR="0097100B" w:rsidRPr="00FE22E0"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Of Song</w:t>
      </w:r>
      <w:r w:rsidR="0097100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(2009); </w:t>
      </w:r>
      <w:r w:rsidR="0097100B" w:rsidRPr="00FE22E0"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Open Reel Deck</w:t>
      </w:r>
      <w:r w:rsidR="0097100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(2007); </w:t>
      </w:r>
      <w:r w:rsidR="0097100B" w:rsidRPr="00FE22E0"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Twi-Life</w:t>
      </w:r>
      <w:r w:rsidR="0097100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(2006);</w:t>
      </w:r>
      <w:r w:rsidR="0097100B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 w:rsidR="0097100B" w:rsidRPr="00FE22E0"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Brotherhood</w:t>
      </w:r>
      <w:r w:rsidR="0097100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(2002), and </w:t>
      </w:r>
      <w:r w:rsidR="0097100B" w:rsidRPr="00FE22E0"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At Last</w:t>
      </w:r>
      <w:r w:rsidR="0097100B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(2001). </w:t>
      </w:r>
      <w:r w:rsidR="00AD0F88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Marcus’</w:t>
      </w:r>
      <w:r w:rsidR="000534D3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band and concept project, </w:t>
      </w:r>
      <w:r w:rsidR="000534D3" w:rsidRPr="008C4B76">
        <w:rPr>
          <w:rFonts w:ascii="Calibri" w:eastAsia="Calibri" w:hAnsi="Calibri" w:cs="Calibri"/>
          <w:color w:val="222222"/>
          <w:sz w:val="22"/>
          <w:szCs w:val="22"/>
          <w:highlight w:val="white"/>
        </w:rPr>
        <w:t>Twi-Life</w:t>
      </w:r>
      <w:r w:rsidR="000534D3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, </w:t>
      </w:r>
      <w:r w:rsidR="00DE2A5C">
        <w:rPr>
          <w:rFonts w:ascii="Calibri" w:eastAsia="Calibri" w:hAnsi="Calibri" w:cs="Calibri"/>
          <w:color w:val="222222"/>
          <w:sz w:val="22"/>
          <w:szCs w:val="22"/>
          <w:highlight w:val="white"/>
        </w:rPr>
        <w:t>thrives at</w:t>
      </w:r>
      <w:r w:rsidR="000534D3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the intersection </w:t>
      </w:r>
      <w:r w:rsidR="00DE2A5C">
        <w:rPr>
          <w:rFonts w:ascii="Calibri" w:eastAsia="Calibri" w:hAnsi="Calibri" w:cs="Calibri"/>
          <w:color w:val="222222"/>
          <w:sz w:val="22"/>
          <w:szCs w:val="22"/>
          <w:highlight w:val="white"/>
        </w:rPr>
        <w:t>of</w:t>
      </w:r>
      <w:r w:rsidR="000534D3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jazz and Hip Hop</w:t>
      </w:r>
      <w:r w:rsidR="000116FF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, and </w:t>
      </w:r>
      <w:r w:rsidR="00A34DF6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here </w:t>
      </w:r>
      <w:r w:rsidR="004B2E0D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Strickland becomes beat maker, composer, a</w:t>
      </w:r>
      <w:r w:rsidR="00DF7035">
        <w:rPr>
          <w:rFonts w:ascii="Calibri" w:eastAsia="Calibri" w:hAnsi="Calibri" w:cs="Calibri"/>
          <w:color w:val="222222"/>
          <w:sz w:val="22"/>
          <w:szCs w:val="22"/>
          <w:highlight w:val="white"/>
        </w:rPr>
        <w:t>s well as</w:t>
      </w:r>
      <w:r w:rsidR="004B2E0D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saxophonist</w:t>
      </w:r>
      <w:r w:rsidR="000116FF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>.</w:t>
      </w:r>
      <w:r w:rsidR="001B386F" w:rsidRPr="00FE22E0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 w:rsidR="000116FF" w:rsidRPr="00FE22E0">
        <w:rPr>
          <w:rFonts w:ascii="Calibri" w:eastAsia="Calibri" w:hAnsi="Calibri" w:cs="Calibri"/>
          <w:color w:val="222222"/>
          <w:sz w:val="22"/>
          <w:szCs w:val="22"/>
        </w:rPr>
        <w:t>P</w:t>
      </w:r>
      <w:r w:rsidR="004B2E0D" w:rsidRPr="00FE22E0">
        <w:rPr>
          <w:rFonts w:ascii="Calibri" w:eastAsia="Calibri" w:hAnsi="Calibri" w:cs="Calibri"/>
          <w:sz w:val="22"/>
          <w:szCs w:val="22"/>
        </w:rPr>
        <w:t>laying with</w:t>
      </w:r>
      <w:r w:rsidR="00F8239A" w:rsidRPr="00FE22E0">
        <w:rPr>
          <w:rFonts w:ascii="Calibri" w:eastAsia="Calibri" w:hAnsi="Calibri" w:cs="Calibri"/>
          <w:sz w:val="22"/>
          <w:szCs w:val="22"/>
        </w:rPr>
        <w:t xml:space="preserve"> the </w:t>
      </w:r>
      <w:r w:rsidR="00CC4D92">
        <w:rPr>
          <w:rFonts w:ascii="Calibri" w:eastAsia="Calibri" w:hAnsi="Calibri" w:cs="Calibri"/>
          <w:sz w:val="22"/>
          <w:szCs w:val="22"/>
        </w:rPr>
        <w:t>meaning of</w:t>
      </w:r>
      <w:r w:rsidR="00F8239A" w:rsidRPr="00FE22E0">
        <w:rPr>
          <w:rFonts w:ascii="Calibri" w:eastAsia="Calibri" w:hAnsi="Calibri" w:cs="Calibri"/>
          <w:sz w:val="22"/>
          <w:szCs w:val="22"/>
        </w:rPr>
        <w:t xml:space="preserve"> </w:t>
      </w:r>
      <w:r w:rsidR="0097100B">
        <w:rPr>
          <w:rFonts w:ascii="Calibri" w:eastAsia="Calibri" w:hAnsi="Calibri" w:cs="Calibri"/>
          <w:sz w:val="22"/>
          <w:szCs w:val="22"/>
        </w:rPr>
        <w:t>‘</w:t>
      </w:r>
      <w:r w:rsidR="00F8239A" w:rsidRPr="00FE22E0">
        <w:rPr>
          <w:rFonts w:ascii="Calibri" w:eastAsia="Calibri" w:hAnsi="Calibri" w:cs="Calibri"/>
          <w:sz w:val="22"/>
          <w:szCs w:val="22"/>
        </w:rPr>
        <w:t>twilight</w:t>
      </w:r>
      <w:r w:rsidR="0097100B">
        <w:rPr>
          <w:rFonts w:ascii="Calibri" w:eastAsia="Calibri" w:hAnsi="Calibri" w:cs="Calibri"/>
          <w:sz w:val="22"/>
          <w:szCs w:val="22"/>
        </w:rPr>
        <w:t>’</w:t>
      </w:r>
      <w:r w:rsidR="00F8239A" w:rsidRPr="00FE22E0">
        <w:rPr>
          <w:rFonts w:ascii="Calibri" w:eastAsia="Calibri" w:hAnsi="Calibri" w:cs="Calibri"/>
          <w:sz w:val="22"/>
          <w:szCs w:val="22"/>
        </w:rPr>
        <w:t xml:space="preserve"> emphasiz</w:t>
      </w:r>
      <w:r w:rsidR="008C2686">
        <w:rPr>
          <w:rFonts w:ascii="Calibri" w:eastAsia="Calibri" w:hAnsi="Calibri" w:cs="Calibri"/>
          <w:sz w:val="22"/>
          <w:szCs w:val="22"/>
        </w:rPr>
        <w:t>ing</w:t>
      </w:r>
      <w:r w:rsidR="001B386F" w:rsidRPr="00FE22E0">
        <w:rPr>
          <w:rFonts w:ascii="Calibri" w:eastAsia="Calibri" w:hAnsi="Calibri" w:cs="Calibri"/>
          <w:sz w:val="22"/>
          <w:szCs w:val="22"/>
        </w:rPr>
        <w:t xml:space="preserve"> </w:t>
      </w:r>
      <w:r w:rsidR="0072636D">
        <w:rPr>
          <w:rFonts w:ascii="Calibri" w:eastAsia="Calibri" w:hAnsi="Calibri" w:cs="Calibri"/>
          <w:sz w:val="22"/>
          <w:szCs w:val="22"/>
        </w:rPr>
        <w:t xml:space="preserve">the dichotomy </w:t>
      </w:r>
      <w:r w:rsidR="00DB7EDC">
        <w:rPr>
          <w:rFonts w:ascii="Calibri" w:eastAsia="Calibri" w:hAnsi="Calibri" w:cs="Calibri"/>
          <w:sz w:val="22"/>
          <w:szCs w:val="22"/>
        </w:rPr>
        <w:t>as well as</w:t>
      </w:r>
      <w:r w:rsidR="0075185D">
        <w:rPr>
          <w:rFonts w:ascii="Calibri" w:eastAsia="Calibri" w:hAnsi="Calibri" w:cs="Calibri"/>
          <w:sz w:val="22"/>
          <w:szCs w:val="22"/>
        </w:rPr>
        <w:t xml:space="preserve"> connection </w:t>
      </w:r>
      <w:r w:rsidR="0072636D">
        <w:rPr>
          <w:rFonts w:ascii="Calibri" w:eastAsia="Calibri" w:hAnsi="Calibri" w:cs="Calibri"/>
          <w:sz w:val="22"/>
          <w:szCs w:val="22"/>
        </w:rPr>
        <w:t>between</w:t>
      </w:r>
      <w:r w:rsidR="00DF6EB6" w:rsidRPr="00FE22E0">
        <w:rPr>
          <w:rFonts w:ascii="Calibri" w:eastAsia="Calibri" w:hAnsi="Calibri" w:cs="Calibri"/>
          <w:sz w:val="22"/>
          <w:szCs w:val="22"/>
        </w:rPr>
        <w:t xml:space="preserve"> day and night</w:t>
      </w:r>
      <w:r w:rsidR="004B2E0D" w:rsidRPr="00FE22E0">
        <w:rPr>
          <w:rFonts w:ascii="Calibri" w:eastAsia="Calibri" w:hAnsi="Calibri" w:cs="Calibri"/>
          <w:sz w:val="22"/>
          <w:szCs w:val="22"/>
        </w:rPr>
        <w:t>,</w:t>
      </w:r>
      <w:r w:rsidR="00F8239A" w:rsidRPr="00FE22E0">
        <w:rPr>
          <w:rFonts w:ascii="Calibri" w:eastAsia="Calibri" w:hAnsi="Calibri" w:cs="Calibri"/>
          <w:sz w:val="22"/>
          <w:szCs w:val="22"/>
        </w:rPr>
        <w:t xml:space="preserve"> </w:t>
      </w:r>
      <w:r w:rsidR="001511BB">
        <w:rPr>
          <w:rFonts w:ascii="Calibri" w:eastAsia="Calibri" w:hAnsi="Calibri" w:cs="Calibri"/>
          <w:sz w:val="22"/>
          <w:szCs w:val="22"/>
        </w:rPr>
        <w:t>this project</w:t>
      </w:r>
      <w:r w:rsidR="009D2C89" w:rsidRPr="00FE22E0">
        <w:rPr>
          <w:rFonts w:ascii="Calibri" w:eastAsia="Calibri" w:hAnsi="Calibri" w:cs="Calibri"/>
          <w:sz w:val="22"/>
          <w:szCs w:val="22"/>
        </w:rPr>
        <w:t xml:space="preserve"> stresses the necessity </w:t>
      </w:r>
      <w:r w:rsidR="00DF7035">
        <w:rPr>
          <w:rFonts w:ascii="Calibri" w:eastAsia="Calibri" w:hAnsi="Calibri" w:cs="Calibri"/>
          <w:sz w:val="22"/>
          <w:szCs w:val="22"/>
        </w:rPr>
        <w:t>to</w:t>
      </w:r>
      <w:r w:rsidR="00DF6EB6" w:rsidRPr="00FE22E0">
        <w:rPr>
          <w:rFonts w:ascii="Calibri" w:eastAsia="Calibri" w:hAnsi="Calibri" w:cs="Calibri"/>
          <w:sz w:val="22"/>
          <w:szCs w:val="22"/>
        </w:rPr>
        <w:t xml:space="preserve"> stretch</w:t>
      </w:r>
      <w:r w:rsidR="00C54CB9" w:rsidRPr="00FE22E0">
        <w:rPr>
          <w:rFonts w:ascii="Calibri" w:eastAsia="Calibri" w:hAnsi="Calibri" w:cs="Calibri"/>
          <w:sz w:val="22"/>
          <w:szCs w:val="22"/>
        </w:rPr>
        <w:t xml:space="preserve"> ou</w:t>
      </w:r>
      <w:r w:rsidR="001B386F" w:rsidRPr="00FE22E0">
        <w:rPr>
          <w:rFonts w:ascii="Calibri" w:eastAsia="Calibri" w:hAnsi="Calibri" w:cs="Calibri"/>
          <w:sz w:val="22"/>
          <w:szCs w:val="22"/>
        </w:rPr>
        <w:t xml:space="preserve">t </w:t>
      </w:r>
      <w:r w:rsidR="00B80E95" w:rsidRPr="00FE22E0">
        <w:rPr>
          <w:rFonts w:ascii="Calibri" w:eastAsia="Calibri" w:hAnsi="Calibri" w:cs="Calibri"/>
          <w:sz w:val="22"/>
          <w:szCs w:val="22"/>
        </w:rPr>
        <w:t>artistically,</w:t>
      </w:r>
      <w:r w:rsidR="001B386F" w:rsidRPr="00FE22E0">
        <w:rPr>
          <w:rFonts w:ascii="Calibri" w:eastAsia="Calibri" w:hAnsi="Calibri" w:cs="Calibri"/>
          <w:sz w:val="22"/>
          <w:szCs w:val="22"/>
        </w:rPr>
        <w:t xml:space="preserve"> </w:t>
      </w:r>
      <w:r w:rsidR="00C54CB9" w:rsidRPr="00FE22E0">
        <w:rPr>
          <w:rFonts w:ascii="Calibri" w:eastAsia="Calibri" w:hAnsi="Calibri" w:cs="Calibri"/>
          <w:sz w:val="22"/>
          <w:szCs w:val="22"/>
        </w:rPr>
        <w:t xml:space="preserve">beyond </w:t>
      </w:r>
      <w:r w:rsidR="001F58D0" w:rsidRPr="00FE22E0">
        <w:rPr>
          <w:rFonts w:ascii="Calibri" w:eastAsia="Calibri" w:hAnsi="Calibri" w:cs="Calibri"/>
          <w:sz w:val="22"/>
          <w:szCs w:val="22"/>
        </w:rPr>
        <w:t>the limit</w:t>
      </w:r>
      <w:r w:rsidR="00DF7035">
        <w:rPr>
          <w:rFonts w:ascii="Calibri" w:eastAsia="Calibri" w:hAnsi="Calibri" w:cs="Calibri"/>
          <w:sz w:val="22"/>
          <w:szCs w:val="22"/>
        </w:rPr>
        <w:t>s</w:t>
      </w:r>
      <w:r w:rsidR="001F58D0" w:rsidRPr="00FE22E0">
        <w:rPr>
          <w:rFonts w:ascii="Calibri" w:eastAsia="Calibri" w:hAnsi="Calibri" w:cs="Calibri"/>
          <w:sz w:val="22"/>
          <w:szCs w:val="22"/>
        </w:rPr>
        <w:t xml:space="preserve"> of categor</w:t>
      </w:r>
      <w:r w:rsidR="00DF7035">
        <w:rPr>
          <w:rFonts w:ascii="Calibri" w:eastAsia="Calibri" w:hAnsi="Calibri" w:cs="Calibri"/>
          <w:sz w:val="22"/>
          <w:szCs w:val="22"/>
        </w:rPr>
        <w:t xml:space="preserve">y </w:t>
      </w:r>
      <w:r w:rsidR="00666A8E">
        <w:rPr>
          <w:rFonts w:ascii="Calibri" w:eastAsia="Calibri" w:hAnsi="Calibri" w:cs="Calibri"/>
          <w:sz w:val="22"/>
          <w:szCs w:val="22"/>
        </w:rPr>
        <w:t>or</w:t>
      </w:r>
      <w:r w:rsidR="00DF7035">
        <w:rPr>
          <w:rFonts w:ascii="Calibri" w:eastAsia="Calibri" w:hAnsi="Calibri" w:cs="Calibri"/>
          <w:sz w:val="22"/>
          <w:szCs w:val="22"/>
        </w:rPr>
        <w:t xml:space="preserve"> genre</w:t>
      </w:r>
      <w:r w:rsidR="00C54CB9" w:rsidRPr="00FE22E0">
        <w:rPr>
          <w:rFonts w:ascii="Calibri" w:eastAsia="Calibri" w:hAnsi="Calibri" w:cs="Calibri"/>
          <w:sz w:val="22"/>
          <w:szCs w:val="22"/>
        </w:rPr>
        <w:t>.</w:t>
      </w:r>
      <w:r w:rsidR="001F58D0" w:rsidRPr="00FE22E0">
        <w:rPr>
          <w:rFonts w:ascii="Calibri" w:eastAsia="Calibri" w:hAnsi="Calibri" w:cs="Calibri"/>
          <w:sz w:val="22"/>
          <w:szCs w:val="22"/>
        </w:rPr>
        <w:t xml:space="preserve"> </w:t>
      </w:r>
      <w:r w:rsidR="00BE6687" w:rsidRPr="00FE22E0">
        <w:rPr>
          <w:rFonts w:ascii="Calibri" w:eastAsia="Calibri" w:hAnsi="Calibri" w:cs="Calibri"/>
          <w:sz w:val="22"/>
          <w:szCs w:val="22"/>
        </w:rPr>
        <w:t>His 20</w:t>
      </w:r>
      <w:r w:rsidR="009A79C2" w:rsidRPr="00FE22E0">
        <w:rPr>
          <w:rFonts w:ascii="Calibri" w:eastAsia="Calibri" w:hAnsi="Calibri" w:cs="Calibri"/>
          <w:sz w:val="22"/>
          <w:szCs w:val="22"/>
        </w:rPr>
        <w:t>20</w:t>
      </w:r>
      <w:r w:rsidR="0061339D" w:rsidRPr="00FE22E0">
        <w:rPr>
          <w:rFonts w:ascii="Calibri" w:eastAsia="Calibri" w:hAnsi="Calibri" w:cs="Calibri"/>
          <w:sz w:val="22"/>
          <w:szCs w:val="22"/>
        </w:rPr>
        <w:t xml:space="preserve"> music video </w:t>
      </w:r>
      <w:r w:rsidR="0061339D" w:rsidRPr="00FE22E0">
        <w:rPr>
          <w:rFonts w:ascii="Calibri" w:eastAsia="Calibri" w:hAnsi="Calibri" w:cs="Calibri"/>
          <w:i/>
          <w:sz w:val="22"/>
          <w:szCs w:val="22"/>
        </w:rPr>
        <w:t>On My Mind remix</w:t>
      </w:r>
      <w:r w:rsidR="0061339D" w:rsidRPr="00FE22E0">
        <w:rPr>
          <w:rFonts w:ascii="Calibri" w:eastAsia="Calibri" w:hAnsi="Calibri" w:cs="Calibri"/>
          <w:sz w:val="22"/>
          <w:szCs w:val="22"/>
        </w:rPr>
        <w:t xml:space="preserve"> featuring Bilal and emcee </w:t>
      </w:r>
      <w:proofErr w:type="spellStart"/>
      <w:r w:rsidR="0061339D" w:rsidRPr="00FE22E0">
        <w:rPr>
          <w:rFonts w:ascii="Calibri" w:eastAsia="Calibri" w:hAnsi="Calibri" w:cs="Calibri"/>
          <w:sz w:val="22"/>
          <w:szCs w:val="22"/>
        </w:rPr>
        <w:t>Pharoahe</w:t>
      </w:r>
      <w:proofErr w:type="spellEnd"/>
      <w:r w:rsidR="0061339D" w:rsidRPr="00FE22E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1339D" w:rsidRPr="00FE22E0">
        <w:rPr>
          <w:rFonts w:ascii="Calibri" w:eastAsia="Calibri" w:hAnsi="Calibri" w:cs="Calibri"/>
          <w:sz w:val="22"/>
          <w:szCs w:val="22"/>
        </w:rPr>
        <w:t>Monch</w:t>
      </w:r>
      <w:proofErr w:type="spellEnd"/>
      <w:r w:rsidR="004C4A99" w:rsidRPr="00FE22E0">
        <w:rPr>
          <w:rFonts w:ascii="Calibri" w:eastAsia="Calibri" w:hAnsi="Calibri" w:cs="Calibri"/>
          <w:sz w:val="22"/>
          <w:szCs w:val="22"/>
        </w:rPr>
        <w:t xml:space="preserve"> </w:t>
      </w:r>
      <w:r w:rsidR="00114BEB" w:rsidRPr="00FE22E0">
        <w:rPr>
          <w:rFonts w:ascii="Calibri" w:eastAsia="Calibri" w:hAnsi="Calibri" w:cs="Calibri"/>
          <w:sz w:val="22"/>
          <w:szCs w:val="22"/>
        </w:rPr>
        <w:t>with</w:t>
      </w:r>
      <w:r w:rsidR="004C4A99" w:rsidRPr="00FE22E0">
        <w:rPr>
          <w:rFonts w:ascii="Calibri" w:eastAsia="Calibri" w:hAnsi="Calibri" w:cs="Calibri"/>
          <w:sz w:val="22"/>
          <w:szCs w:val="22"/>
        </w:rPr>
        <w:t xml:space="preserve"> street dancer Storyboard P</w:t>
      </w:r>
      <w:r w:rsidR="0061339D" w:rsidRPr="00FE22E0">
        <w:rPr>
          <w:rFonts w:ascii="Calibri" w:eastAsia="Calibri" w:hAnsi="Calibri" w:cs="Calibri"/>
          <w:sz w:val="22"/>
          <w:szCs w:val="22"/>
        </w:rPr>
        <w:t xml:space="preserve">, </w:t>
      </w:r>
      <w:r w:rsidR="004C4A99" w:rsidRPr="00FE22E0">
        <w:rPr>
          <w:rFonts w:ascii="Calibri" w:eastAsia="Calibri" w:hAnsi="Calibri" w:cs="Calibri"/>
          <w:sz w:val="22"/>
          <w:szCs w:val="22"/>
        </w:rPr>
        <w:t xml:space="preserve">premiered with Afropunk and </w:t>
      </w:r>
      <w:r w:rsidR="00752882" w:rsidRPr="00FE22E0">
        <w:rPr>
          <w:rFonts w:ascii="Calibri" w:eastAsia="Calibri" w:hAnsi="Calibri" w:cs="Calibri"/>
          <w:sz w:val="22"/>
          <w:szCs w:val="22"/>
        </w:rPr>
        <w:t>won</w:t>
      </w:r>
      <w:r w:rsidR="00752882" w:rsidRPr="00FE22E0">
        <w:rPr>
          <w:rFonts w:ascii="Calibri" w:hAnsi="Calibri"/>
          <w:sz w:val="22"/>
          <w:szCs w:val="22"/>
        </w:rPr>
        <w:t xml:space="preserve"> Best Music Video at the Philadelphia Independent Film Festival and Be</w:t>
      </w:r>
      <w:r w:rsidR="004F2371" w:rsidRPr="00FE22E0">
        <w:rPr>
          <w:rFonts w:ascii="Calibri" w:hAnsi="Calibri"/>
          <w:sz w:val="22"/>
          <w:szCs w:val="22"/>
        </w:rPr>
        <w:t xml:space="preserve">st Body at the London </w:t>
      </w:r>
      <w:r w:rsidR="00752882" w:rsidRPr="00FE22E0">
        <w:rPr>
          <w:rFonts w:ascii="Calibri" w:hAnsi="Calibri"/>
          <w:sz w:val="22"/>
          <w:szCs w:val="22"/>
        </w:rPr>
        <w:t>Music Video Festival, among other accolades.</w:t>
      </w:r>
      <w:r w:rsidR="00752882" w:rsidRPr="00FE22E0">
        <w:rPr>
          <w:rFonts w:ascii="Calibri" w:eastAsia="Calibri" w:hAnsi="Calibri" w:cs="Calibri"/>
          <w:sz w:val="22"/>
          <w:szCs w:val="22"/>
        </w:rPr>
        <w:t xml:space="preserve"> </w:t>
      </w:r>
      <w:r w:rsidR="0097100B" w:rsidRPr="00FE22E0">
        <w:rPr>
          <w:rFonts w:ascii="Calibri" w:eastAsia="Calibri" w:hAnsi="Calibri" w:cs="Calibri"/>
          <w:sz w:val="22"/>
          <w:szCs w:val="22"/>
        </w:rPr>
        <w:t xml:space="preserve">Strickland has performed with McCoy Tyner, Tom Harrell, Nicholas Payton, Wynton Marsalis, Lincoln Center Jazz Orchestra, Carnegie Hall Big Band, Dave Douglas, Keyon Harrold, and Mos Def, among others. </w:t>
      </w:r>
      <w:r w:rsidR="001F58D0" w:rsidRPr="00FE22E0">
        <w:rPr>
          <w:rFonts w:ascii="Calibri" w:eastAsia="Calibri" w:hAnsi="Calibri" w:cs="Calibri"/>
          <w:sz w:val="22"/>
          <w:szCs w:val="22"/>
        </w:rPr>
        <w:t xml:space="preserve">Marcus’ forthcoming </w:t>
      </w:r>
      <w:r w:rsidR="00A04303" w:rsidRPr="00FE22E0">
        <w:rPr>
          <w:rFonts w:ascii="Calibri" w:eastAsia="Calibri" w:hAnsi="Calibri" w:cs="Calibri"/>
          <w:sz w:val="22"/>
          <w:szCs w:val="22"/>
        </w:rPr>
        <w:t xml:space="preserve">independent </w:t>
      </w:r>
      <w:r w:rsidR="001F58D0" w:rsidRPr="00FE22E0">
        <w:rPr>
          <w:rFonts w:ascii="Calibri" w:eastAsia="Calibri" w:hAnsi="Calibri" w:cs="Calibri"/>
          <w:sz w:val="22"/>
          <w:szCs w:val="22"/>
        </w:rPr>
        <w:t>album</w:t>
      </w:r>
      <w:r w:rsidR="00114BEB" w:rsidRPr="00FE22E0">
        <w:rPr>
          <w:rFonts w:ascii="Calibri" w:eastAsia="Calibri" w:hAnsi="Calibri" w:cs="Calibri"/>
          <w:sz w:val="22"/>
          <w:szCs w:val="22"/>
        </w:rPr>
        <w:t>,</w:t>
      </w:r>
      <w:r w:rsidR="001F58D0" w:rsidRPr="00FE22E0">
        <w:rPr>
          <w:rFonts w:ascii="Calibri" w:eastAsia="Calibri" w:hAnsi="Calibri" w:cs="Calibri"/>
          <w:sz w:val="22"/>
          <w:szCs w:val="22"/>
        </w:rPr>
        <w:t xml:space="preserve"> </w:t>
      </w:r>
      <w:r w:rsidR="001F58D0" w:rsidRPr="00FE22E0">
        <w:rPr>
          <w:rFonts w:ascii="Calibri" w:eastAsia="Calibri" w:hAnsi="Calibri" w:cs="Calibri"/>
          <w:i/>
          <w:sz w:val="22"/>
          <w:szCs w:val="22"/>
        </w:rPr>
        <w:t>The Universe’s Wildest Dream</w:t>
      </w:r>
      <w:r w:rsidR="00E32894" w:rsidRPr="00FE22E0">
        <w:rPr>
          <w:rFonts w:ascii="Calibri" w:eastAsia="Calibri" w:hAnsi="Calibri" w:cs="Calibri"/>
          <w:sz w:val="22"/>
          <w:szCs w:val="22"/>
        </w:rPr>
        <w:t xml:space="preserve">, </w:t>
      </w:r>
      <w:r w:rsidR="0018404D">
        <w:rPr>
          <w:rFonts w:ascii="Calibri" w:eastAsia="Calibri" w:hAnsi="Calibri" w:cs="Calibri"/>
          <w:sz w:val="22"/>
          <w:szCs w:val="22"/>
        </w:rPr>
        <w:t>urges for a r</w:t>
      </w:r>
      <w:r w:rsidR="00803FBB">
        <w:rPr>
          <w:rFonts w:ascii="Calibri" w:eastAsia="Calibri" w:hAnsi="Calibri" w:cs="Calibri"/>
          <w:sz w:val="22"/>
          <w:szCs w:val="22"/>
        </w:rPr>
        <w:t>ai</w:t>
      </w:r>
      <w:r w:rsidR="0018404D">
        <w:rPr>
          <w:rFonts w:ascii="Calibri" w:eastAsia="Calibri" w:hAnsi="Calibri" w:cs="Calibri"/>
          <w:sz w:val="22"/>
          <w:szCs w:val="22"/>
        </w:rPr>
        <w:t xml:space="preserve">sing of consciousness </w:t>
      </w:r>
      <w:r w:rsidR="00A6357E">
        <w:rPr>
          <w:rFonts w:ascii="Calibri" w:eastAsia="Calibri" w:hAnsi="Calibri" w:cs="Calibri"/>
          <w:sz w:val="22"/>
          <w:szCs w:val="22"/>
        </w:rPr>
        <w:t>about the random</w:t>
      </w:r>
      <w:r w:rsidR="003932FF">
        <w:rPr>
          <w:rFonts w:ascii="Calibri" w:eastAsia="Calibri" w:hAnsi="Calibri" w:cs="Calibri"/>
          <w:sz w:val="22"/>
          <w:szCs w:val="22"/>
        </w:rPr>
        <w:t xml:space="preserve"> and delicate</w:t>
      </w:r>
      <w:r w:rsidR="00A6357E">
        <w:rPr>
          <w:rFonts w:ascii="Calibri" w:eastAsia="Calibri" w:hAnsi="Calibri" w:cs="Calibri"/>
          <w:sz w:val="22"/>
          <w:szCs w:val="22"/>
        </w:rPr>
        <w:t xml:space="preserve"> miracle of life </w:t>
      </w:r>
      <w:r w:rsidR="003932FF">
        <w:rPr>
          <w:rFonts w:ascii="Calibri" w:eastAsia="Calibri" w:hAnsi="Calibri" w:cs="Calibri"/>
          <w:sz w:val="22"/>
          <w:szCs w:val="22"/>
        </w:rPr>
        <w:t>on</w:t>
      </w:r>
      <w:r w:rsidR="00803FBB">
        <w:rPr>
          <w:rFonts w:ascii="Calibri" w:eastAsia="Calibri" w:hAnsi="Calibri" w:cs="Calibri"/>
          <w:sz w:val="22"/>
          <w:szCs w:val="22"/>
        </w:rPr>
        <w:t xml:space="preserve"> </w:t>
      </w:r>
      <w:r w:rsidR="00F87D19">
        <w:rPr>
          <w:rFonts w:ascii="Calibri" w:eastAsia="Calibri" w:hAnsi="Calibri" w:cs="Calibri"/>
          <w:sz w:val="22"/>
          <w:szCs w:val="22"/>
        </w:rPr>
        <w:t>P</w:t>
      </w:r>
      <w:r w:rsidR="00A6357E">
        <w:rPr>
          <w:rFonts w:ascii="Calibri" w:eastAsia="Calibri" w:hAnsi="Calibri" w:cs="Calibri"/>
          <w:sz w:val="22"/>
          <w:szCs w:val="22"/>
        </w:rPr>
        <w:t>lanet Earth</w:t>
      </w:r>
      <w:r w:rsidR="00C55BAE" w:rsidRPr="00FE22E0">
        <w:rPr>
          <w:rFonts w:ascii="Calibri" w:eastAsia="Calibri" w:hAnsi="Calibri" w:cs="Calibri"/>
          <w:sz w:val="22"/>
          <w:szCs w:val="22"/>
        </w:rPr>
        <w:t>.</w:t>
      </w:r>
      <w:r w:rsidR="00BD42A0" w:rsidRPr="00FE22E0">
        <w:rPr>
          <w:rFonts w:ascii="Calibri" w:eastAsia="Calibri" w:hAnsi="Calibri" w:cs="Calibri"/>
          <w:sz w:val="22"/>
          <w:szCs w:val="22"/>
        </w:rPr>
        <w:t xml:space="preserve"> </w:t>
      </w:r>
      <w:r w:rsidR="00C55BAE" w:rsidRPr="00FE22E0">
        <w:rPr>
          <w:rFonts w:ascii="Calibri" w:eastAsia="Calibri" w:hAnsi="Calibri" w:cs="Calibri"/>
          <w:sz w:val="22"/>
          <w:szCs w:val="22"/>
        </w:rPr>
        <w:t>He</w:t>
      </w:r>
      <w:r w:rsidR="00E32894" w:rsidRPr="00FE22E0">
        <w:rPr>
          <w:rFonts w:ascii="Calibri" w:eastAsia="Calibri" w:hAnsi="Calibri" w:cs="Calibri"/>
          <w:sz w:val="22"/>
          <w:szCs w:val="22"/>
        </w:rPr>
        <w:t xml:space="preserve"> </w:t>
      </w:r>
      <w:r w:rsidR="00F325B1" w:rsidRPr="00FE22E0">
        <w:rPr>
          <w:rFonts w:ascii="Calibri" w:eastAsia="Calibri" w:hAnsi="Calibri" w:cs="Calibri"/>
          <w:sz w:val="22"/>
          <w:szCs w:val="22"/>
        </w:rPr>
        <w:t>spends his time between Ne</w:t>
      </w:r>
      <w:r w:rsidR="00926CBE" w:rsidRPr="00FE22E0">
        <w:rPr>
          <w:rFonts w:ascii="Calibri" w:eastAsia="Calibri" w:hAnsi="Calibri" w:cs="Calibri"/>
          <w:sz w:val="22"/>
          <w:szCs w:val="22"/>
        </w:rPr>
        <w:t>w York and Miami, where he serves as Associate P</w:t>
      </w:r>
      <w:r w:rsidR="00F325B1" w:rsidRPr="00FE22E0">
        <w:rPr>
          <w:rFonts w:ascii="Calibri" w:eastAsia="Calibri" w:hAnsi="Calibri" w:cs="Calibri"/>
          <w:sz w:val="22"/>
          <w:szCs w:val="22"/>
        </w:rPr>
        <w:t xml:space="preserve">rofessor of </w:t>
      </w:r>
      <w:r w:rsidR="00926CBE" w:rsidRPr="00FE22E0">
        <w:rPr>
          <w:rFonts w:ascii="Calibri" w:eastAsia="Calibri" w:hAnsi="Calibri" w:cs="Calibri"/>
          <w:sz w:val="22"/>
          <w:szCs w:val="22"/>
        </w:rPr>
        <w:t>Practice in the Department of Studio Music</w:t>
      </w:r>
      <w:r w:rsidR="00F325B1" w:rsidRPr="00FE22E0">
        <w:rPr>
          <w:rFonts w:ascii="Calibri" w:eastAsia="Calibri" w:hAnsi="Calibri" w:cs="Calibri"/>
          <w:sz w:val="22"/>
          <w:szCs w:val="22"/>
        </w:rPr>
        <w:t xml:space="preserve"> at the University of Miami</w:t>
      </w:r>
      <w:r w:rsidR="00926CBE" w:rsidRPr="00FE22E0">
        <w:rPr>
          <w:rFonts w:ascii="Calibri" w:eastAsia="Calibri" w:hAnsi="Calibri" w:cs="Calibri"/>
          <w:sz w:val="22"/>
          <w:szCs w:val="22"/>
        </w:rPr>
        <w:t xml:space="preserve"> Frost School of Music</w:t>
      </w:r>
      <w:r w:rsidR="00F325B1" w:rsidRPr="00FE22E0">
        <w:rPr>
          <w:rFonts w:ascii="Calibri" w:eastAsia="Calibri" w:hAnsi="Calibri" w:cs="Calibri"/>
          <w:sz w:val="22"/>
          <w:szCs w:val="22"/>
        </w:rPr>
        <w:t>.</w:t>
      </w:r>
    </w:p>
    <w:p w14:paraId="1B7455F5" w14:textId="77777777" w:rsidR="0018404D" w:rsidRPr="00244C27" w:rsidRDefault="0018404D">
      <w:pPr>
        <w:rPr>
          <w:rFonts w:ascii="Calibri" w:eastAsia="Calibri" w:hAnsi="Calibri" w:cs="Calibri"/>
        </w:rPr>
      </w:pPr>
    </w:p>
    <w:sectPr w:rsidR="0018404D" w:rsidRPr="00244C27" w:rsidSect="006A69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354"/>
    <w:rsid w:val="000116FF"/>
    <w:rsid w:val="00031115"/>
    <w:rsid w:val="00036A07"/>
    <w:rsid w:val="0004676F"/>
    <w:rsid w:val="000534D3"/>
    <w:rsid w:val="000651FE"/>
    <w:rsid w:val="00090B8A"/>
    <w:rsid w:val="000D6333"/>
    <w:rsid w:val="000F0042"/>
    <w:rsid w:val="00114BEB"/>
    <w:rsid w:val="0014308F"/>
    <w:rsid w:val="001511BB"/>
    <w:rsid w:val="0018404D"/>
    <w:rsid w:val="001B386F"/>
    <w:rsid w:val="001C6322"/>
    <w:rsid w:val="001D7479"/>
    <w:rsid w:val="001F58D0"/>
    <w:rsid w:val="00217C41"/>
    <w:rsid w:val="00221D40"/>
    <w:rsid w:val="00235654"/>
    <w:rsid w:val="00244C27"/>
    <w:rsid w:val="00244DDE"/>
    <w:rsid w:val="00251600"/>
    <w:rsid w:val="00261354"/>
    <w:rsid w:val="00291546"/>
    <w:rsid w:val="002E05E6"/>
    <w:rsid w:val="002E3B2E"/>
    <w:rsid w:val="00301D26"/>
    <w:rsid w:val="003144D8"/>
    <w:rsid w:val="003270BA"/>
    <w:rsid w:val="003366E1"/>
    <w:rsid w:val="00352830"/>
    <w:rsid w:val="00356B4D"/>
    <w:rsid w:val="003932FF"/>
    <w:rsid w:val="003A615E"/>
    <w:rsid w:val="003A6ADD"/>
    <w:rsid w:val="003A78F5"/>
    <w:rsid w:val="003B4E84"/>
    <w:rsid w:val="003C6CB9"/>
    <w:rsid w:val="00411D7E"/>
    <w:rsid w:val="004135DB"/>
    <w:rsid w:val="0042158D"/>
    <w:rsid w:val="00424620"/>
    <w:rsid w:val="004253F7"/>
    <w:rsid w:val="00453F9F"/>
    <w:rsid w:val="004B2E0D"/>
    <w:rsid w:val="004C4A99"/>
    <w:rsid w:val="004C6EFF"/>
    <w:rsid w:val="004F2371"/>
    <w:rsid w:val="004F53DE"/>
    <w:rsid w:val="004F5A54"/>
    <w:rsid w:val="00500A51"/>
    <w:rsid w:val="00535D54"/>
    <w:rsid w:val="00560E23"/>
    <w:rsid w:val="005D3ECF"/>
    <w:rsid w:val="005E7CBD"/>
    <w:rsid w:val="005F1500"/>
    <w:rsid w:val="00604082"/>
    <w:rsid w:val="0060633D"/>
    <w:rsid w:val="00610AAB"/>
    <w:rsid w:val="0061339D"/>
    <w:rsid w:val="006211EC"/>
    <w:rsid w:val="00641825"/>
    <w:rsid w:val="00641D15"/>
    <w:rsid w:val="00666A8E"/>
    <w:rsid w:val="00683B9B"/>
    <w:rsid w:val="00686936"/>
    <w:rsid w:val="00690984"/>
    <w:rsid w:val="006A43DB"/>
    <w:rsid w:val="006A6951"/>
    <w:rsid w:val="006A69C3"/>
    <w:rsid w:val="006A7C11"/>
    <w:rsid w:val="006D6F2C"/>
    <w:rsid w:val="006E2C94"/>
    <w:rsid w:val="006E4548"/>
    <w:rsid w:val="006E7A48"/>
    <w:rsid w:val="007022A4"/>
    <w:rsid w:val="00706FC1"/>
    <w:rsid w:val="00711488"/>
    <w:rsid w:val="00725289"/>
    <w:rsid w:val="0072636D"/>
    <w:rsid w:val="00731CB6"/>
    <w:rsid w:val="00742F71"/>
    <w:rsid w:val="0075185D"/>
    <w:rsid w:val="00752882"/>
    <w:rsid w:val="0076028A"/>
    <w:rsid w:val="0078001F"/>
    <w:rsid w:val="0078172C"/>
    <w:rsid w:val="00791938"/>
    <w:rsid w:val="007A3F76"/>
    <w:rsid w:val="007C66F9"/>
    <w:rsid w:val="00801666"/>
    <w:rsid w:val="00803FBB"/>
    <w:rsid w:val="00830017"/>
    <w:rsid w:val="00840D2F"/>
    <w:rsid w:val="008428C4"/>
    <w:rsid w:val="0087026B"/>
    <w:rsid w:val="008A7337"/>
    <w:rsid w:val="008C2686"/>
    <w:rsid w:val="008C4B76"/>
    <w:rsid w:val="008C4D35"/>
    <w:rsid w:val="00911CB8"/>
    <w:rsid w:val="00920777"/>
    <w:rsid w:val="00926CBE"/>
    <w:rsid w:val="00931B31"/>
    <w:rsid w:val="00934D1B"/>
    <w:rsid w:val="00970B49"/>
    <w:rsid w:val="0097100B"/>
    <w:rsid w:val="009864B1"/>
    <w:rsid w:val="009A79C2"/>
    <w:rsid w:val="009B27C8"/>
    <w:rsid w:val="009B2A30"/>
    <w:rsid w:val="009D2C89"/>
    <w:rsid w:val="00A04303"/>
    <w:rsid w:val="00A159AE"/>
    <w:rsid w:val="00A32577"/>
    <w:rsid w:val="00A34DF6"/>
    <w:rsid w:val="00A355BB"/>
    <w:rsid w:val="00A6357E"/>
    <w:rsid w:val="00AA1612"/>
    <w:rsid w:val="00AC166D"/>
    <w:rsid w:val="00AC440F"/>
    <w:rsid w:val="00AD0CA2"/>
    <w:rsid w:val="00AD0F88"/>
    <w:rsid w:val="00AF7505"/>
    <w:rsid w:val="00B1154E"/>
    <w:rsid w:val="00B26A3B"/>
    <w:rsid w:val="00B37307"/>
    <w:rsid w:val="00B5035C"/>
    <w:rsid w:val="00B80E95"/>
    <w:rsid w:val="00B90BC6"/>
    <w:rsid w:val="00B94E48"/>
    <w:rsid w:val="00BA0364"/>
    <w:rsid w:val="00BC0FB5"/>
    <w:rsid w:val="00BD42A0"/>
    <w:rsid w:val="00BE3D41"/>
    <w:rsid w:val="00BE6687"/>
    <w:rsid w:val="00C13A9F"/>
    <w:rsid w:val="00C54CB9"/>
    <w:rsid w:val="00C55BAE"/>
    <w:rsid w:val="00C63A3A"/>
    <w:rsid w:val="00C837B6"/>
    <w:rsid w:val="00C92C8B"/>
    <w:rsid w:val="00CA79B1"/>
    <w:rsid w:val="00CB01FB"/>
    <w:rsid w:val="00CC4D92"/>
    <w:rsid w:val="00CC4DEB"/>
    <w:rsid w:val="00D34361"/>
    <w:rsid w:val="00D41BA5"/>
    <w:rsid w:val="00D86A1A"/>
    <w:rsid w:val="00D92855"/>
    <w:rsid w:val="00DB7EDC"/>
    <w:rsid w:val="00DD64DF"/>
    <w:rsid w:val="00DE2A5C"/>
    <w:rsid w:val="00DF6EB6"/>
    <w:rsid w:val="00DF7035"/>
    <w:rsid w:val="00E1724A"/>
    <w:rsid w:val="00E24398"/>
    <w:rsid w:val="00E27994"/>
    <w:rsid w:val="00E32894"/>
    <w:rsid w:val="00E9169A"/>
    <w:rsid w:val="00E97322"/>
    <w:rsid w:val="00EA1748"/>
    <w:rsid w:val="00EB3BEC"/>
    <w:rsid w:val="00EB5AF7"/>
    <w:rsid w:val="00EE3F91"/>
    <w:rsid w:val="00EF7C6B"/>
    <w:rsid w:val="00F118B6"/>
    <w:rsid w:val="00F325B1"/>
    <w:rsid w:val="00F60199"/>
    <w:rsid w:val="00F62A16"/>
    <w:rsid w:val="00F62DC7"/>
    <w:rsid w:val="00F66790"/>
    <w:rsid w:val="00F67607"/>
    <w:rsid w:val="00F8239A"/>
    <w:rsid w:val="00F82C54"/>
    <w:rsid w:val="00F87D19"/>
    <w:rsid w:val="00FA5797"/>
    <w:rsid w:val="00FB1664"/>
    <w:rsid w:val="00FB4C84"/>
    <w:rsid w:val="00FB69C7"/>
    <w:rsid w:val="00FE22E0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691A54"/>
  <w14:defaultImageDpi w14:val="300"/>
  <w15:docId w15:val="{8EE96345-8BB2-444F-852A-3B5A4094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Richterova User</dc:creator>
  <cp:keywords/>
  <dc:description/>
  <cp:lastModifiedBy>Strickland, Marcus Wayne</cp:lastModifiedBy>
  <cp:revision>188</cp:revision>
  <cp:lastPrinted>2022-02-07T22:00:00Z</cp:lastPrinted>
  <dcterms:created xsi:type="dcterms:W3CDTF">2022-01-30T18:33:00Z</dcterms:created>
  <dcterms:modified xsi:type="dcterms:W3CDTF">2022-08-03T22:31:00Z</dcterms:modified>
</cp:coreProperties>
</file>